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CDBC2" w14:textId="1AA8B812" w:rsidR="00B72676" w:rsidRPr="0011247D" w:rsidRDefault="0011247D">
      <w:pPr>
        <w:rPr>
          <w:b/>
          <w:color w:val="FF8AD8"/>
          <w:lang w:val="en-GB"/>
        </w:rPr>
      </w:pPr>
      <w:r w:rsidRPr="0011247D">
        <w:rPr>
          <w:b/>
          <w:color w:val="FF8AD8"/>
          <w:lang w:val="en-GB"/>
        </w:rPr>
        <w:t xml:space="preserve">Top tips for cracking </w:t>
      </w:r>
      <w:r w:rsidR="002E16D8">
        <w:rPr>
          <w:b/>
          <w:color w:val="FF8AD8"/>
          <w:lang w:val="en-GB"/>
        </w:rPr>
        <w:t xml:space="preserve">consulting </w:t>
      </w:r>
      <w:r w:rsidRPr="0011247D">
        <w:rPr>
          <w:b/>
          <w:color w:val="FF8AD8"/>
          <w:lang w:val="en-GB"/>
        </w:rPr>
        <w:t>case studies!</w:t>
      </w:r>
    </w:p>
    <w:p w14:paraId="01277028" w14:textId="77777777" w:rsidR="0011247D" w:rsidRDefault="0011247D">
      <w:pPr>
        <w:rPr>
          <w:lang w:val="en-GB"/>
        </w:rPr>
      </w:pPr>
    </w:p>
    <w:p w14:paraId="6106575E" w14:textId="77777777" w:rsidR="0011247D" w:rsidRDefault="0011247D" w:rsidP="001124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 market-sizing cases </w:t>
      </w:r>
      <w:r>
        <w:rPr>
          <w:i/>
          <w:lang w:val="en-GB"/>
        </w:rPr>
        <w:t>use easy numbers</w:t>
      </w:r>
      <w:r>
        <w:rPr>
          <w:lang w:val="en-GB"/>
        </w:rPr>
        <w:t xml:space="preserve"> e.g. 10%, 20% </w:t>
      </w:r>
    </w:p>
    <w:p w14:paraId="4B528AC3" w14:textId="77777777" w:rsidR="0011247D" w:rsidRDefault="0011247D" w:rsidP="001124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Always </w:t>
      </w:r>
      <w:r w:rsidRPr="0011247D">
        <w:rPr>
          <w:i/>
          <w:lang w:val="en-GB"/>
        </w:rPr>
        <w:t>segment</w:t>
      </w:r>
      <w:r>
        <w:rPr>
          <w:lang w:val="en-GB"/>
        </w:rPr>
        <w:t xml:space="preserve"> metrics (e.g. revenues, costs, customers, competitors etc.)</w:t>
      </w:r>
    </w:p>
    <w:p w14:paraId="38A2496F" w14:textId="77777777" w:rsidR="0011247D" w:rsidRDefault="0011247D" w:rsidP="001124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i/>
          <w:lang w:val="en-GB"/>
        </w:rPr>
        <w:t>Listen</w:t>
      </w:r>
      <w:r>
        <w:rPr>
          <w:lang w:val="en-GB"/>
        </w:rPr>
        <w:t xml:space="preserve"> to the interviewer and </w:t>
      </w:r>
      <w:r w:rsidRPr="0011247D">
        <w:rPr>
          <w:i/>
          <w:lang w:val="en-GB"/>
        </w:rPr>
        <w:t>ask for more information</w:t>
      </w:r>
      <w:r>
        <w:rPr>
          <w:lang w:val="en-GB"/>
        </w:rPr>
        <w:t xml:space="preserve"> or if there’s anywhere you should focus</w:t>
      </w:r>
    </w:p>
    <w:p w14:paraId="44E8050F" w14:textId="77777777" w:rsidR="0011247D" w:rsidRDefault="0011247D" w:rsidP="001124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Take time to come up with a </w:t>
      </w:r>
      <w:r>
        <w:rPr>
          <w:i/>
          <w:lang w:val="en-GB"/>
        </w:rPr>
        <w:t>structure</w:t>
      </w:r>
      <w:r>
        <w:rPr>
          <w:lang w:val="en-GB"/>
        </w:rPr>
        <w:t xml:space="preserve"> and plan how to use your time</w:t>
      </w:r>
    </w:p>
    <w:p w14:paraId="1416F335" w14:textId="77777777" w:rsidR="0011247D" w:rsidRDefault="0011247D" w:rsidP="001124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not sit in silence, respond to any questions/comments your interviewer might have! </w:t>
      </w:r>
    </w:p>
    <w:p w14:paraId="4F7CFB2A" w14:textId="77777777" w:rsidR="0011247D" w:rsidRDefault="0011247D" w:rsidP="001124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Understand the data you’ve been given – </w:t>
      </w:r>
      <w:r>
        <w:rPr>
          <w:i/>
          <w:lang w:val="en-GB"/>
        </w:rPr>
        <w:t xml:space="preserve">why </w:t>
      </w:r>
      <w:r>
        <w:rPr>
          <w:lang w:val="en-GB"/>
        </w:rPr>
        <w:t xml:space="preserve">have they given you this and </w:t>
      </w:r>
      <w:r>
        <w:rPr>
          <w:i/>
          <w:lang w:val="en-GB"/>
        </w:rPr>
        <w:t>what message</w:t>
      </w:r>
      <w:r>
        <w:rPr>
          <w:lang w:val="en-GB"/>
        </w:rPr>
        <w:t xml:space="preserve"> is it trying to convey?</w:t>
      </w:r>
    </w:p>
    <w:p w14:paraId="08BC5BF8" w14:textId="77777777" w:rsidR="0011247D" w:rsidRDefault="0011247D" w:rsidP="001124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Use paper in </w:t>
      </w:r>
      <w:r w:rsidRPr="0011247D">
        <w:rPr>
          <w:i/>
          <w:lang w:val="en-GB"/>
        </w:rPr>
        <w:t>landscape</w:t>
      </w:r>
      <w:r>
        <w:rPr>
          <w:lang w:val="en-GB"/>
        </w:rPr>
        <w:t xml:space="preserve"> as this will make it easier to show your structure</w:t>
      </w:r>
    </w:p>
    <w:p w14:paraId="3D20E72D" w14:textId="77777777" w:rsidR="0011247D" w:rsidRDefault="0011247D" w:rsidP="001124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Feel free to bring in other information you may have gained from your own experiences – use common sense!</w:t>
      </w:r>
    </w:p>
    <w:p w14:paraId="32517806" w14:textId="77777777" w:rsidR="0011247D" w:rsidRDefault="0011247D" w:rsidP="0011247D">
      <w:pPr>
        <w:pStyle w:val="ListParagraph"/>
        <w:numPr>
          <w:ilvl w:val="0"/>
          <w:numId w:val="1"/>
        </w:numPr>
        <w:rPr>
          <w:lang w:val="en-GB"/>
        </w:rPr>
      </w:pPr>
      <w:r w:rsidRPr="0011247D">
        <w:rPr>
          <w:i/>
          <w:lang w:val="en-GB"/>
        </w:rPr>
        <w:t>Justify approximations</w:t>
      </w:r>
      <w:r>
        <w:rPr>
          <w:lang w:val="en-GB"/>
        </w:rPr>
        <w:t xml:space="preserve"> when making them – make sure you involve the interviewer in your thought process!</w:t>
      </w:r>
    </w:p>
    <w:p w14:paraId="7A764D60" w14:textId="77777777" w:rsidR="0011247D" w:rsidRDefault="0011247D" w:rsidP="0011247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Feel free to go back and </w:t>
      </w:r>
      <w:r w:rsidRPr="0011247D">
        <w:rPr>
          <w:i/>
          <w:lang w:val="en-GB"/>
        </w:rPr>
        <w:t>edit</w:t>
      </w:r>
      <w:r>
        <w:rPr>
          <w:lang w:val="en-GB"/>
        </w:rPr>
        <w:t xml:space="preserve"> your own work – identify the assumptions that are most critical and therefore should be tested!</w:t>
      </w:r>
    </w:p>
    <w:p w14:paraId="55AA4B47" w14:textId="77777777" w:rsidR="002E16D8" w:rsidRDefault="002E16D8" w:rsidP="002E16D8">
      <w:pPr>
        <w:rPr>
          <w:lang w:val="en-GB"/>
        </w:rPr>
      </w:pPr>
    </w:p>
    <w:p w14:paraId="45587B3F" w14:textId="6E7CFE38" w:rsidR="002E16D8" w:rsidRDefault="002E16D8" w:rsidP="002E16D8">
      <w:pPr>
        <w:rPr>
          <w:b/>
          <w:color w:val="FF8AD8"/>
          <w:lang w:val="en-GB"/>
        </w:rPr>
      </w:pPr>
      <w:r w:rsidRPr="002E16D8">
        <w:rPr>
          <w:b/>
          <w:color w:val="FF8AD8"/>
          <w:lang w:val="en-GB"/>
        </w:rPr>
        <w:t>Top tips for cracking law case studies!</w:t>
      </w:r>
    </w:p>
    <w:p w14:paraId="6A0F4C63" w14:textId="081171DA" w:rsidR="002E16D8" w:rsidRDefault="002E16D8" w:rsidP="002E16D8">
      <w:pPr>
        <w:pStyle w:val="ListParagraph"/>
        <w:numPr>
          <w:ilvl w:val="0"/>
          <w:numId w:val="3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</w:t>
      </w:r>
      <w:r w:rsidRPr="002E16D8">
        <w:rPr>
          <w:color w:val="000000" w:themeColor="text1"/>
          <w:lang w:val="en-GB"/>
        </w:rPr>
        <w:t xml:space="preserve">t is better to come down on </w:t>
      </w:r>
      <w:r w:rsidRPr="002E16D8">
        <w:rPr>
          <w:i/>
          <w:color w:val="000000" w:themeColor="text1"/>
          <w:lang w:val="en-GB"/>
        </w:rPr>
        <w:t>one side</w:t>
      </w:r>
      <w:r w:rsidRPr="002E16D8">
        <w:rPr>
          <w:color w:val="000000" w:themeColor="text1"/>
          <w:lang w:val="en-GB"/>
        </w:rPr>
        <w:t xml:space="preserve"> than to simply li</w:t>
      </w:r>
      <w:r>
        <w:rPr>
          <w:color w:val="000000" w:themeColor="text1"/>
          <w:lang w:val="en-GB"/>
        </w:rPr>
        <w:t>st the positives and negatives</w:t>
      </w:r>
    </w:p>
    <w:p w14:paraId="51B3B603" w14:textId="68B518B6" w:rsidR="002E16D8" w:rsidRPr="002E16D8" w:rsidRDefault="002E16D8" w:rsidP="002E16D8">
      <w:pPr>
        <w:pStyle w:val="ListParagraph"/>
        <w:numPr>
          <w:ilvl w:val="0"/>
          <w:numId w:val="3"/>
        </w:numPr>
        <w:rPr>
          <w:color w:val="000000" w:themeColor="text1"/>
          <w:lang w:val="en-GB"/>
        </w:rPr>
      </w:pPr>
      <w:r w:rsidRPr="002E16D8">
        <w:rPr>
          <w:color w:val="000000" w:themeColor="text1"/>
          <w:lang w:val="en-GB"/>
        </w:rPr>
        <w:t xml:space="preserve">Approaching the contradictory evidence in a </w:t>
      </w:r>
      <w:r w:rsidRPr="002E16D8">
        <w:rPr>
          <w:i/>
          <w:color w:val="000000" w:themeColor="text1"/>
          <w:lang w:val="en-GB"/>
        </w:rPr>
        <w:t>constructive way</w:t>
      </w:r>
      <w:r w:rsidRPr="002E16D8">
        <w:rPr>
          <w:color w:val="000000" w:themeColor="text1"/>
          <w:lang w:val="en-GB"/>
        </w:rPr>
        <w:t xml:space="preserve"> (i.e. if there is a problem, but you would still like to acquire the co</w:t>
      </w:r>
      <w:r>
        <w:rPr>
          <w:color w:val="000000" w:themeColor="text1"/>
          <w:lang w:val="en-GB"/>
        </w:rPr>
        <w:t>mpany, how would you fix it?) – this is</w:t>
      </w:r>
      <w:r w:rsidRPr="002E16D8">
        <w:rPr>
          <w:color w:val="000000" w:themeColor="text1"/>
          <w:lang w:val="en-GB"/>
        </w:rPr>
        <w:t xml:space="preserve"> better than not acknowledging the problem, or d</w:t>
      </w:r>
      <w:r>
        <w:rPr>
          <w:color w:val="000000" w:themeColor="text1"/>
          <w:lang w:val="en-GB"/>
        </w:rPr>
        <w:t>ismissing it as inconsequential</w:t>
      </w:r>
    </w:p>
    <w:p w14:paraId="3FED30AA" w14:textId="77777777" w:rsidR="002E16D8" w:rsidRDefault="002E16D8" w:rsidP="002E16D8">
      <w:pPr>
        <w:pStyle w:val="ListParagraph"/>
        <w:numPr>
          <w:ilvl w:val="0"/>
          <w:numId w:val="3"/>
        </w:numPr>
        <w:rPr>
          <w:color w:val="000000" w:themeColor="text1"/>
          <w:lang w:val="en-GB"/>
        </w:rPr>
      </w:pPr>
      <w:r w:rsidRPr="002E16D8">
        <w:rPr>
          <w:color w:val="000000" w:themeColor="text1"/>
          <w:lang w:val="en-GB"/>
        </w:rPr>
        <w:t xml:space="preserve">Remember to </w:t>
      </w:r>
      <w:r w:rsidRPr="002E16D8">
        <w:rPr>
          <w:i/>
          <w:color w:val="000000" w:themeColor="text1"/>
          <w:lang w:val="en-GB"/>
        </w:rPr>
        <w:t>structure your answers</w:t>
      </w:r>
      <w:r w:rsidRPr="002E16D8">
        <w:rPr>
          <w:color w:val="000000" w:themeColor="text1"/>
          <w:lang w:val="en-GB"/>
        </w:rPr>
        <w:t>, in particular if you are ask</w:t>
      </w:r>
      <w:r>
        <w:rPr>
          <w:color w:val="000000" w:themeColor="text1"/>
          <w:lang w:val="en-GB"/>
        </w:rPr>
        <w:t>ed to give a short presentation</w:t>
      </w:r>
    </w:p>
    <w:p w14:paraId="765A7890" w14:textId="28879556" w:rsidR="002E16D8" w:rsidRPr="002E16D8" w:rsidRDefault="002E16D8" w:rsidP="002E16D8">
      <w:pPr>
        <w:pStyle w:val="ListParagraph"/>
        <w:numPr>
          <w:ilvl w:val="0"/>
          <w:numId w:val="3"/>
        </w:numPr>
        <w:rPr>
          <w:color w:val="000000" w:themeColor="text1"/>
          <w:lang w:val="en-GB"/>
        </w:rPr>
      </w:pPr>
      <w:r w:rsidRPr="002E16D8">
        <w:rPr>
          <w:color w:val="000000" w:themeColor="text1"/>
          <w:lang w:val="en-GB"/>
        </w:rPr>
        <w:t xml:space="preserve">If you are given a list of tasks, it is important to </w:t>
      </w:r>
      <w:r w:rsidRPr="002E16D8">
        <w:rPr>
          <w:i/>
          <w:color w:val="000000" w:themeColor="text1"/>
          <w:lang w:val="en-GB"/>
        </w:rPr>
        <w:t>complete all of them</w:t>
      </w:r>
      <w:r w:rsidRPr="002E16D8">
        <w:rPr>
          <w:color w:val="000000" w:themeColor="text1"/>
          <w:lang w:val="en-GB"/>
        </w:rPr>
        <w:t>, e</w:t>
      </w:r>
      <w:r>
        <w:rPr>
          <w:color w:val="000000" w:themeColor="text1"/>
          <w:lang w:val="en-GB"/>
        </w:rPr>
        <w:t>ven if your responses are short!</w:t>
      </w:r>
    </w:p>
    <w:p w14:paraId="07D02699" w14:textId="13EDE56F" w:rsidR="002E16D8" w:rsidRPr="002E16D8" w:rsidRDefault="002E16D8" w:rsidP="002E16D8">
      <w:pPr>
        <w:pStyle w:val="ListParagraph"/>
        <w:numPr>
          <w:ilvl w:val="0"/>
          <w:numId w:val="3"/>
        </w:numPr>
        <w:rPr>
          <w:color w:val="000000" w:themeColor="text1"/>
          <w:lang w:val="en-GB"/>
        </w:rPr>
      </w:pPr>
      <w:r w:rsidRPr="002E16D8">
        <w:rPr>
          <w:color w:val="000000" w:themeColor="text1"/>
          <w:lang w:val="en-GB"/>
        </w:rPr>
        <w:t xml:space="preserve">You </w:t>
      </w:r>
      <w:r>
        <w:rPr>
          <w:color w:val="000000" w:themeColor="text1"/>
          <w:lang w:val="en-GB"/>
        </w:rPr>
        <w:t xml:space="preserve">will likely be </w:t>
      </w:r>
      <w:r w:rsidRPr="002E16D8">
        <w:rPr>
          <w:i/>
          <w:color w:val="000000" w:themeColor="text1"/>
          <w:lang w:val="en-GB"/>
        </w:rPr>
        <w:t>time-pressured</w:t>
      </w:r>
      <w:r>
        <w:rPr>
          <w:color w:val="000000" w:themeColor="text1"/>
          <w:lang w:val="en-GB"/>
        </w:rPr>
        <w:t xml:space="preserve"> so a</w:t>
      </w:r>
      <w:r w:rsidRPr="002E16D8">
        <w:rPr>
          <w:color w:val="000000" w:themeColor="text1"/>
          <w:lang w:val="en-GB"/>
        </w:rPr>
        <w:t>ssess how many pages you have to read, then o</w:t>
      </w:r>
      <w:r>
        <w:rPr>
          <w:color w:val="000000" w:themeColor="text1"/>
          <w:lang w:val="en-GB"/>
        </w:rPr>
        <w:t>rganise your time accordingly - i</w:t>
      </w:r>
      <w:r w:rsidRPr="002E16D8">
        <w:rPr>
          <w:color w:val="000000" w:themeColor="text1"/>
          <w:lang w:val="en-GB"/>
        </w:rPr>
        <w:t xml:space="preserve">t is better to </w:t>
      </w:r>
      <w:r w:rsidRPr="002E16D8">
        <w:rPr>
          <w:i/>
          <w:color w:val="000000" w:themeColor="text1"/>
          <w:lang w:val="en-GB"/>
        </w:rPr>
        <w:t>cover everything</w:t>
      </w:r>
      <w:r w:rsidRPr="002E16D8">
        <w:rPr>
          <w:color w:val="000000" w:themeColor="text1"/>
          <w:lang w:val="en-GB"/>
        </w:rPr>
        <w:t xml:space="preserve"> in a shallow way, rather than a f</w:t>
      </w:r>
      <w:r>
        <w:rPr>
          <w:color w:val="000000" w:themeColor="text1"/>
          <w:lang w:val="en-GB"/>
        </w:rPr>
        <w:t>ew things deeply!</w:t>
      </w:r>
    </w:p>
    <w:p w14:paraId="69E4305A" w14:textId="77777777" w:rsidR="002E16D8" w:rsidRDefault="002E16D8" w:rsidP="002E16D8">
      <w:pPr>
        <w:pStyle w:val="ListParagraph"/>
        <w:numPr>
          <w:ilvl w:val="0"/>
          <w:numId w:val="3"/>
        </w:numPr>
        <w:rPr>
          <w:color w:val="000000" w:themeColor="text1"/>
          <w:lang w:val="en-GB"/>
        </w:rPr>
      </w:pPr>
      <w:r w:rsidRPr="002E16D8">
        <w:rPr>
          <w:color w:val="000000" w:themeColor="text1"/>
          <w:lang w:val="en-GB"/>
        </w:rPr>
        <w:t>Candidates should think about:</w:t>
      </w:r>
    </w:p>
    <w:p w14:paraId="4C319E7B" w14:textId="721FE5A0" w:rsidR="002E16D8" w:rsidRPr="002E16D8" w:rsidRDefault="002E16D8" w:rsidP="002E16D8">
      <w:pPr>
        <w:pStyle w:val="ListParagraph"/>
        <w:numPr>
          <w:ilvl w:val="1"/>
          <w:numId w:val="3"/>
        </w:numPr>
        <w:rPr>
          <w:color w:val="000000" w:themeColor="text1"/>
          <w:lang w:val="en-GB"/>
        </w:rPr>
      </w:pPr>
      <w:r w:rsidRPr="002E16D8">
        <w:rPr>
          <w:color w:val="000000" w:themeColor="text1"/>
          <w:lang w:val="en-GB"/>
        </w:rPr>
        <w:t>Supply &amp; demand; Competition; Pricing; Regulatory issues; Location, premises &amp; leases; Branding &amp; identity; Marketing &amp; advertising; Staff</w:t>
      </w:r>
    </w:p>
    <w:p w14:paraId="27835BDB" w14:textId="77777777" w:rsidR="0011247D" w:rsidRDefault="0011247D" w:rsidP="0011247D">
      <w:pPr>
        <w:pStyle w:val="ListParagraph"/>
        <w:rPr>
          <w:lang w:val="en-GB"/>
        </w:rPr>
      </w:pPr>
    </w:p>
    <w:p w14:paraId="75679D53" w14:textId="77777777" w:rsidR="0011247D" w:rsidRDefault="0011247D">
      <w:pPr>
        <w:rPr>
          <w:b/>
          <w:color w:val="FF8AD8"/>
          <w:lang w:val="en-GB"/>
        </w:rPr>
      </w:pPr>
      <w:r w:rsidRPr="0011247D">
        <w:rPr>
          <w:b/>
          <w:color w:val="FF8AD8"/>
          <w:lang w:val="en-GB"/>
        </w:rPr>
        <w:t>Useful formulas &amp; facts!</w:t>
      </w:r>
    </w:p>
    <w:p w14:paraId="230B5EE8" w14:textId="77777777" w:rsidR="003605F6" w:rsidRPr="003605F6" w:rsidRDefault="003605F6" w:rsidP="003605F6">
      <w:pPr>
        <w:pStyle w:val="ListParagraph"/>
        <w:numPr>
          <w:ilvl w:val="0"/>
          <w:numId w:val="2"/>
        </w:numPr>
        <w:rPr>
          <w:b/>
          <w:color w:val="FF8AD8"/>
          <w:lang w:val="en-GB"/>
        </w:rPr>
      </w:pPr>
      <w:r>
        <w:rPr>
          <w:color w:val="FF8AD8"/>
          <w:lang w:val="en-GB"/>
        </w:rPr>
        <w:t>Profit</w:t>
      </w:r>
    </w:p>
    <w:p w14:paraId="0644B789" w14:textId="56AA43F5" w:rsidR="003605F6" w:rsidRPr="003605F6" w:rsidRDefault="006E4CF5" w:rsidP="003605F6">
      <w:pPr>
        <w:pStyle w:val="ListParagraph"/>
        <w:numPr>
          <w:ilvl w:val="1"/>
          <w:numId w:val="2"/>
        </w:numPr>
        <w:rPr>
          <w:b/>
          <w:color w:val="FF8AD8"/>
          <w:lang w:val="en-GB"/>
        </w:rPr>
      </w:pPr>
      <w:r>
        <w:rPr>
          <w:color w:val="000000" w:themeColor="text1"/>
          <w:lang w:val="en-GB"/>
        </w:rPr>
        <w:t>= revenue -</w:t>
      </w:r>
      <w:bookmarkStart w:id="0" w:name="_GoBack"/>
      <w:bookmarkEnd w:id="0"/>
      <w:r w:rsidR="003605F6">
        <w:rPr>
          <w:color w:val="000000" w:themeColor="text1"/>
          <w:lang w:val="en-GB"/>
        </w:rPr>
        <w:t xml:space="preserve"> cost</w:t>
      </w:r>
    </w:p>
    <w:p w14:paraId="1541C0AA" w14:textId="77777777" w:rsidR="003605F6" w:rsidRPr="003605F6" w:rsidRDefault="003605F6" w:rsidP="003605F6">
      <w:pPr>
        <w:pStyle w:val="ListParagraph"/>
        <w:numPr>
          <w:ilvl w:val="1"/>
          <w:numId w:val="2"/>
        </w:numPr>
        <w:rPr>
          <w:b/>
          <w:color w:val="FF8AD8"/>
          <w:lang w:val="en-GB"/>
        </w:rPr>
      </w:pPr>
      <w:r>
        <w:rPr>
          <w:color w:val="000000" w:themeColor="text1"/>
          <w:lang w:val="en-GB"/>
        </w:rPr>
        <w:t>= revenue x profit margin</w:t>
      </w:r>
    </w:p>
    <w:p w14:paraId="1688EE96" w14:textId="77777777" w:rsidR="003605F6" w:rsidRPr="003605F6" w:rsidRDefault="003605F6" w:rsidP="003605F6">
      <w:pPr>
        <w:pStyle w:val="ListParagraph"/>
        <w:numPr>
          <w:ilvl w:val="0"/>
          <w:numId w:val="2"/>
        </w:numPr>
        <w:rPr>
          <w:b/>
          <w:color w:val="FF8AD8"/>
          <w:lang w:val="en-GB"/>
        </w:rPr>
      </w:pPr>
      <w:r w:rsidRPr="003605F6">
        <w:rPr>
          <w:color w:val="FF8AD8"/>
          <w:lang w:val="en-GB"/>
        </w:rPr>
        <w:t>Revenue</w:t>
      </w:r>
    </w:p>
    <w:p w14:paraId="1E35A625" w14:textId="77777777" w:rsidR="003605F6" w:rsidRPr="003605F6" w:rsidRDefault="003605F6" w:rsidP="003605F6">
      <w:pPr>
        <w:pStyle w:val="ListParagraph"/>
        <w:numPr>
          <w:ilvl w:val="1"/>
          <w:numId w:val="2"/>
        </w:numPr>
        <w:rPr>
          <w:b/>
          <w:color w:val="FF8AD8"/>
          <w:lang w:val="en-GB"/>
        </w:rPr>
      </w:pPr>
      <w:r>
        <w:rPr>
          <w:color w:val="000000" w:themeColor="text1"/>
          <w:lang w:val="en-GB"/>
        </w:rPr>
        <w:t>= volume x price</w:t>
      </w:r>
    </w:p>
    <w:p w14:paraId="0B338F05" w14:textId="77777777" w:rsidR="003605F6" w:rsidRPr="003605F6" w:rsidRDefault="003605F6" w:rsidP="003605F6">
      <w:pPr>
        <w:pStyle w:val="ListParagraph"/>
        <w:numPr>
          <w:ilvl w:val="1"/>
          <w:numId w:val="2"/>
        </w:numPr>
        <w:rPr>
          <w:b/>
          <w:color w:val="FF8AD8"/>
          <w:lang w:val="en-GB"/>
        </w:rPr>
      </w:pPr>
      <w:r>
        <w:rPr>
          <w:color w:val="000000" w:themeColor="text1"/>
          <w:lang w:val="en-GB"/>
        </w:rPr>
        <w:t>= total market sales x market share</w:t>
      </w:r>
    </w:p>
    <w:p w14:paraId="5402616C" w14:textId="77777777" w:rsidR="003605F6" w:rsidRPr="003605F6" w:rsidRDefault="003605F6" w:rsidP="003605F6">
      <w:pPr>
        <w:pStyle w:val="ListParagraph"/>
        <w:numPr>
          <w:ilvl w:val="0"/>
          <w:numId w:val="2"/>
        </w:numPr>
        <w:rPr>
          <w:b/>
          <w:color w:val="FF8AD8"/>
          <w:lang w:val="en-GB"/>
        </w:rPr>
      </w:pPr>
      <w:r>
        <w:rPr>
          <w:color w:val="FF8AD8"/>
          <w:lang w:val="en-GB"/>
        </w:rPr>
        <w:t xml:space="preserve">Cost </w:t>
      </w:r>
      <w:r>
        <w:rPr>
          <w:color w:val="000000" w:themeColor="text1"/>
          <w:lang w:val="en-GB"/>
        </w:rPr>
        <w:t>= fixed costs + variable costs</w:t>
      </w:r>
    </w:p>
    <w:p w14:paraId="7A604552" w14:textId="77777777" w:rsidR="003605F6" w:rsidRPr="003605F6" w:rsidRDefault="003605F6" w:rsidP="003605F6">
      <w:pPr>
        <w:pStyle w:val="ListParagraph"/>
        <w:numPr>
          <w:ilvl w:val="1"/>
          <w:numId w:val="2"/>
        </w:numPr>
        <w:rPr>
          <w:b/>
          <w:color w:val="FF8AD8"/>
          <w:lang w:val="en-GB"/>
        </w:rPr>
      </w:pPr>
      <w:r>
        <w:rPr>
          <w:color w:val="000000" w:themeColor="text1"/>
          <w:lang w:val="en-GB"/>
        </w:rPr>
        <w:t>Fixed costs – overheads that do not vary with volume of production e.g. rent of building, machinery, administration costs</w:t>
      </w:r>
    </w:p>
    <w:p w14:paraId="5A5059DE" w14:textId="77777777" w:rsidR="003605F6" w:rsidRPr="003605F6" w:rsidRDefault="003605F6" w:rsidP="003605F6">
      <w:pPr>
        <w:pStyle w:val="ListParagraph"/>
        <w:numPr>
          <w:ilvl w:val="1"/>
          <w:numId w:val="2"/>
        </w:numPr>
        <w:rPr>
          <w:b/>
          <w:color w:val="FF8AD8"/>
          <w:lang w:val="en-GB"/>
        </w:rPr>
      </w:pPr>
      <w:r>
        <w:rPr>
          <w:color w:val="000000" w:themeColor="text1"/>
          <w:lang w:val="en-GB"/>
        </w:rPr>
        <w:lastRenderedPageBreak/>
        <w:t>Variable costs – costs that change with volume and activity levels e.g. raw materials, transport, labour, wages, utilities</w:t>
      </w:r>
    </w:p>
    <w:p w14:paraId="579475E2" w14:textId="77777777" w:rsidR="003605F6" w:rsidRPr="003605F6" w:rsidRDefault="003605F6" w:rsidP="003605F6">
      <w:pPr>
        <w:pStyle w:val="ListParagraph"/>
        <w:numPr>
          <w:ilvl w:val="0"/>
          <w:numId w:val="2"/>
        </w:numPr>
        <w:rPr>
          <w:b/>
          <w:color w:val="FF8AD8"/>
          <w:lang w:val="en-GB"/>
        </w:rPr>
      </w:pPr>
      <w:r>
        <w:rPr>
          <w:color w:val="FF8AD8"/>
          <w:lang w:val="en-GB"/>
        </w:rPr>
        <w:t>Useful metrics</w:t>
      </w:r>
      <w:r w:rsidRPr="003605F6">
        <w:rPr>
          <w:color w:val="FF8AD8"/>
          <w:lang w:val="en-GB"/>
        </w:rPr>
        <w:t>:</w:t>
      </w:r>
    </w:p>
    <w:p w14:paraId="757B4FF1" w14:textId="77777777" w:rsidR="003605F6" w:rsidRPr="003605F6" w:rsidRDefault="003605F6" w:rsidP="003605F6">
      <w:pPr>
        <w:pStyle w:val="ListParagraph"/>
        <w:numPr>
          <w:ilvl w:val="1"/>
          <w:numId w:val="2"/>
        </w:numPr>
        <w:rPr>
          <w:b/>
          <w:color w:val="FF8AD8"/>
          <w:lang w:val="en-GB"/>
        </w:rPr>
      </w:pPr>
      <w:r>
        <w:rPr>
          <w:color w:val="000000" w:themeColor="text1"/>
          <w:lang w:val="en-GB"/>
        </w:rPr>
        <w:t xml:space="preserve">UK – c.60m, average lifespan = 80 years </w:t>
      </w:r>
      <w:r w:rsidRPr="003605F6">
        <w:rPr>
          <w:color w:val="000000" w:themeColor="text1"/>
          <w:lang w:val="en-GB"/>
        </w:rPr>
        <w:sym w:font="Wingdings" w:char="F0E0"/>
      </w:r>
      <w:r>
        <w:rPr>
          <w:color w:val="000000" w:themeColor="text1"/>
          <w:lang w:val="en-GB"/>
        </w:rPr>
        <w:t xml:space="preserve"> 0.75 people per age category</w:t>
      </w:r>
    </w:p>
    <w:p w14:paraId="16B6BF86" w14:textId="77777777" w:rsidR="003605F6" w:rsidRPr="003605F6" w:rsidRDefault="003605F6" w:rsidP="003605F6">
      <w:pPr>
        <w:pStyle w:val="ListParagraph"/>
        <w:numPr>
          <w:ilvl w:val="1"/>
          <w:numId w:val="2"/>
        </w:numPr>
        <w:rPr>
          <w:b/>
          <w:color w:val="FF8AD8"/>
          <w:lang w:val="en-GB"/>
        </w:rPr>
      </w:pPr>
      <w:r>
        <w:rPr>
          <w:color w:val="000000" w:themeColor="text1"/>
          <w:lang w:val="en-GB"/>
        </w:rPr>
        <w:t>EU – c.500m</w:t>
      </w:r>
    </w:p>
    <w:p w14:paraId="7BDE2B9A" w14:textId="77777777" w:rsidR="003605F6" w:rsidRPr="003605F6" w:rsidRDefault="003605F6" w:rsidP="003605F6">
      <w:pPr>
        <w:pStyle w:val="ListParagraph"/>
        <w:numPr>
          <w:ilvl w:val="1"/>
          <w:numId w:val="2"/>
        </w:numPr>
        <w:rPr>
          <w:b/>
          <w:color w:val="FF8AD8"/>
          <w:lang w:val="en-GB"/>
        </w:rPr>
      </w:pPr>
      <w:r>
        <w:rPr>
          <w:color w:val="000000" w:themeColor="text1"/>
          <w:lang w:val="en-GB"/>
        </w:rPr>
        <w:t>US – c.300m</w:t>
      </w:r>
    </w:p>
    <w:p w14:paraId="153BAE6E" w14:textId="77777777" w:rsidR="003605F6" w:rsidRPr="003605F6" w:rsidRDefault="003605F6" w:rsidP="003605F6">
      <w:pPr>
        <w:pStyle w:val="ListParagraph"/>
        <w:numPr>
          <w:ilvl w:val="1"/>
          <w:numId w:val="2"/>
        </w:numPr>
        <w:rPr>
          <w:b/>
          <w:color w:val="FF8AD8"/>
          <w:lang w:val="en-GB"/>
        </w:rPr>
      </w:pPr>
      <w:r>
        <w:rPr>
          <w:color w:val="000000" w:themeColor="text1"/>
          <w:lang w:val="en-GB"/>
        </w:rPr>
        <w:t>London – c.8m</w:t>
      </w:r>
    </w:p>
    <w:p w14:paraId="2D9F72A0" w14:textId="77777777" w:rsidR="003605F6" w:rsidRPr="003605F6" w:rsidRDefault="003605F6" w:rsidP="003605F6">
      <w:pPr>
        <w:pStyle w:val="ListParagraph"/>
        <w:numPr>
          <w:ilvl w:val="1"/>
          <w:numId w:val="2"/>
        </w:numPr>
        <w:rPr>
          <w:b/>
          <w:color w:val="FF8AD8"/>
          <w:lang w:val="en-GB"/>
        </w:rPr>
      </w:pPr>
      <w:r>
        <w:rPr>
          <w:color w:val="000000" w:themeColor="text1"/>
          <w:lang w:val="en-GB"/>
        </w:rPr>
        <w:t>No. of households in UK – c.25m</w:t>
      </w:r>
    </w:p>
    <w:p w14:paraId="58FD3499" w14:textId="77777777" w:rsidR="003605F6" w:rsidRPr="003605F6" w:rsidRDefault="003605F6" w:rsidP="003605F6">
      <w:pPr>
        <w:pStyle w:val="ListParagraph"/>
        <w:numPr>
          <w:ilvl w:val="1"/>
          <w:numId w:val="2"/>
        </w:numPr>
        <w:rPr>
          <w:b/>
          <w:color w:val="FF8AD8"/>
          <w:lang w:val="en-GB"/>
        </w:rPr>
      </w:pPr>
      <w:r>
        <w:rPr>
          <w:color w:val="000000" w:themeColor="text1"/>
          <w:lang w:val="en-GB"/>
        </w:rPr>
        <w:t>Size of UK – 250,000km2</w:t>
      </w:r>
    </w:p>
    <w:p w14:paraId="04D7AE92" w14:textId="77777777" w:rsidR="003605F6" w:rsidRPr="003605F6" w:rsidRDefault="003605F6" w:rsidP="003605F6">
      <w:pPr>
        <w:pStyle w:val="ListParagraph"/>
        <w:numPr>
          <w:ilvl w:val="1"/>
          <w:numId w:val="2"/>
        </w:numPr>
        <w:rPr>
          <w:b/>
          <w:color w:val="FF8AD8"/>
          <w:lang w:val="en-GB"/>
        </w:rPr>
      </w:pPr>
      <w:r>
        <w:rPr>
          <w:color w:val="000000" w:themeColor="text1"/>
          <w:lang w:val="en-GB"/>
        </w:rPr>
        <w:t>Size of London – 1,500km2</w:t>
      </w:r>
    </w:p>
    <w:p w14:paraId="6150DA79" w14:textId="77777777" w:rsidR="0011247D" w:rsidRPr="0011247D" w:rsidRDefault="0011247D">
      <w:pPr>
        <w:rPr>
          <w:b/>
          <w:color w:val="FF8AD8"/>
          <w:lang w:val="en-GB"/>
        </w:rPr>
      </w:pPr>
    </w:p>
    <w:sectPr w:rsidR="0011247D" w:rsidRPr="0011247D" w:rsidSect="004D209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4E1C5" w14:textId="77777777" w:rsidR="004617AF" w:rsidRDefault="004617AF" w:rsidP="0011247D">
      <w:r>
        <w:separator/>
      </w:r>
    </w:p>
  </w:endnote>
  <w:endnote w:type="continuationSeparator" w:id="0">
    <w:p w14:paraId="291AC760" w14:textId="77777777" w:rsidR="004617AF" w:rsidRDefault="004617AF" w:rsidP="0011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82730" w14:textId="77777777" w:rsidR="004617AF" w:rsidRDefault="004617AF" w:rsidP="0011247D">
      <w:r>
        <w:separator/>
      </w:r>
    </w:p>
  </w:footnote>
  <w:footnote w:type="continuationSeparator" w:id="0">
    <w:p w14:paraId="29B1D43E" w14:textId="77777777" w:rsidR="004617AF" w:rsidRDefault="004617AF" w:rsidP="0011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013AB"/>
    <w:multiLevelType w:val="hybridMultilevel"/>
    <w:tmpl w:val="C5C83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8AD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973ED"/>
    <w:multiLevelType w:val="hybridMultilevel"/>
    <w:tmpl w:val="EB86015C"/>
    <w:lvl w:ilvl="0" w:tplc="97145F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8AD8"/>
      </w:rPr>
    </w:lvl>
    <w:lvl w:ilvl="1" w:tplc="623C33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8AD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4618C"/>
    <w:multiLevelType w:val="hybridMultilevel"/>
    <w:tmpl w:val="0BBE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D"/>
    <w:rsid w:val="0011247D"/>
    <w:rsid w:val="00117E52"/>
    <w:rsid w:val="002E16D8"/>
    <w:rsid w:val="003605F6"/>
    <w:rsid w:val="004617AF"/>
    <w:rsid w:val="004D2093"/>
    <w:rsid w:val="006E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410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4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47D"/>
  </w:style>
  <w:style w:type="paragraph" w:styleId="Footer">
    <w:name w:val="footer"/>
    <w:basedOn w:val="Normal"/>
    <w:link w:val="FooterChar"/>
    <w:uiPriority w:val="99"/>
    <w:unhideWhenUsed/>
    <w:rsid w:val="001124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47D"/>
  </w:style>
  <w:style w:type="paragraph" w:styleId="ListParagraph">
    <w:name w:val="List Paragraph"/>
    <w:basedOn w:val="Normal"/>
    <w:uiPriority w:val="34"/>
    <w:qFormat/>
    <w:rsid w:val="0011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5A9311-81E6-864A-BBE7-3F267423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2150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Leadley</dc:creator>
  <cp:keywords/>
  <dc:description/>
  <cp:lastModifiedBy>Flora Leadley</cp:lastModifiedBy>
  <cp:revision>3</cp:revision>
  <dcterms:created xsi:type="dcterms:W3CDTF">2019-01-29T16:49:00Z</dcterms:created>
  <dcterms:modified xsi:type="dcterms:W3CDTF">2019-01-29T17:19:00Z</dcterms:modified>
</cp:coreProperties>
</file>